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2F" w:rsidRDefault="0071672F" w:rsidP="0071672F">
      <w:pPr>
        <w:pStyle w:val="NormalnyWeb"/>
      </w:pPr>
      <w:r>
        <w:rPr>
          <w:rStyle w:val="Pogrubienie"/>
        </w:rPr>
        <w:t>OPIEKUN MEDYCZNY</w:t>
      </w:r>
      <w:r>
        <w:t xml:space="preserve"> od 2021</w:t>
      </w:r>
    </w:p>
    <w:p w:rsidR="0071672F" w:rsidRDefault="0071672F" w:rsidP="0071672F">
      <w:pPr>
        <w:pStyle w:val="NormalnyWeb"/>
      </w:pPr>
      <w:r>
        <w:rPr>
          <w:rStyle w:val="has-inline-color"/>
          <w:b/>
          <w:bCs/>
        </w:rPr>
        <w:t xml:space="preserve">Od 2021 roku zgodnie z Rozporządzeniem kompetencje opiekuna medycznego poszerzą się nie tylko o oznaczenie stężenia glukozy we krwi, przy pomocy </w:t>
      </w:r>
      <w:proofErr w:type="spellStart"/>
      <w:r>
        <w:rPr>
          <w:rStyle w:val="has-inline-color"/>
          <w:b/>
          <w:bCs/>
        </w:rPr>
        <w:t>glukometru</w:t>
      </w:r>
      <w:proofErr w:type="spellEnd"/>
      <w:r>
        <w:rPr>
          <w:rStyle w:val="has-inline-color"/>
          <w:b/>
          <w:bCs/>
        </w:rPr>
        <w:t xml:space="preserve">, prowadzenie dobowej zbiórki moczu i bilansu płynów, karmienie przez PEG. </w:t>
      </w:r>
    </w:p>
    <w:p w:rsidR="0071672F" w:rsidRDefault="0071672F" w:rsidP="0071672F">
      <w:pPr>
        <w:pStyle w:val="NormalnyWeb"/>
      </w:pPr>
      <w:r>
        <w:t xml:space="preserve">Absolwent szkoły prowadzącej kształcenie w zawodzie opiekun medyczny zgodnie z projektem Rozporządzenia będzie </w:t>
      </w:r>
      <w:r>
        <w:br/>
        <w:t>przygotowany do wykonywania zadań zawodowych w zakresie kwalifikacji MED.14. Świadczenie usług medyczno-pielęgnacyjnych i opiekuńczych osobie chorej i niesamodzielnej:</w:t>
      </w:r>
      <w:r>
        <w:br/>
        <w:t>1) rozpoznawania problemów funkcjonalnych oraz potrzeb biologicznych i psychospołecznych</w:t>
      </w:r>
      <w:r>
        <w:br/>
        <w:t>osoby chorej i niesamodzielnej w różnym stopniu zaawansowania choroby i w różnym wieku;</w:t>
      </w:r>
      <w:r>
        <w:br/>
        <w:t>2) świadczenia usług pielęgnacyjnych i opiekuńczych osobie chorej i niesamodzielnej w</w:t>
      </w:r>
      <w:r>
        <w:br/>
        <w:t>różnym stopniu zaawansowania choroby i w różnym wieku;</w:t>
      </w:r>
      <w:r>
        <w:br/>
        <w:t>3) doboru procedur terapeutycznych odpowiednich dla określonego pacjenta;</w:t>
      </w:r>
      <w:r>
        <w:br/>
        <w:t>4) współpracy z pielęgniarkami i lekarzami;</w:t>
      </w:r>
      <w:r>
        <w:br/>
        <w:t>5) wykonywania czynności z zakresu pobierania krwi żylnej i włośniczkowej oraz innych</w:t>
      </w:r>
      <w:r>
        <w:br/>
        <w:t>materiałów do badań laboratoryjnych;</w:t>
      </w:r>
      <w:r>
        <w:br/>
        <w:t>6) wykonywania czynności z zakresu gimnastyki osiowo-symetrycznej w trzech płaszczyznach</w:t>
      </w:r>
      <w:r>
        <w:br/>
        <w:t>jednocześnie SOS 3D – Metoda Hoppe;</w:t>
      </w:r>
      <w:r>
        <w:br/>
        <w:t>7) wykonywania wybranych czynności na rzecz pacjenta dializowanego;</w:t>
      </w:r>
      <w:r>
        <w:br/>
        <w:t>8) wykonywania wybranych czynności asystujących przy operacji;</w:t>
      </w:r>
      <w:r>
        <w:br/>
        <w:t>9) asystowania pielęgniarce oraz udzielania wybranych świadczeń zdrowotnych w zakresie</w:t>
      </w:r>
      <w:r>
        <w:br/>
        <w:t>opieki nad pacjentem leczonym hemodializą, dializą otrzewnową i technikami pokrewnymi.</w:t>
      </w:r>
    </w:p>
    <w:p w:rsidR="0071672F" w:rsidRDefault="0071672F" w:rsidP="0071672F">
      <w:pPr>
        <w:pStyle w:val="NormalnyWeb"/>
      </w:pPr>
      <w:r>
        <w:t> Nastąpi więc zmiana nazwy kwalifikacji wyodrębnionej w zawodzie z „MED.03. Świadczenie usług pielęgnacyjno-opiekuńczych osobie chorej i niesamodzielnej” na: „MED.14. Świadczenie usług medyczno-pielęgnacyjnych i opiekuńczych osobie chorej i niesamodzielnej”, podkreślająca to, że </w:t>
      </w:r>
      <w:r>
        <w:rPr>
          <w:rStyle w:val="Pogrubienie"/>
        </w:rPr>
        <w:t>opiekun medyczny jest zawodem medycznym.</w:t>
      </w:r>
    </w:p>
    <w:p w:rsidR="0071672F" w:rsidRDefault="0071672F" w:rsidP="0071672F">
      <w:pPr>
        <w:pStyle w:val="NormalnyWeb"/>
      </w:pPr>
      <w:r>
        <w:t>Opiekun medyczny to osoba, która w sposób profesjonalny pomaga osobie chorej i niesamodzielnej zaspokoić jej podstawowe potrzeby życiowe. </w:t>
      </w:r>
      <w:r>
        <w:br/>
        <w:t>Opiekun medyczny rozpoznaje i rozwiązuje problemy opiekuńcze osoby chorej i niesamodzielnej w różnym stopniu zaawansowania choroby i w różnym wieku. </w:t>
      </w:r>
      <w:r>
        <w:br/>
        <w:t xml:space="preserve">Jest to osoba, która pomaga swoim podopiecznym zaspokajać potrzeby </w:t>
      </w:r>
      <w:proofErr w:type="spellStart"/>
      <w:r>
        <w:t>bio</w:t>
      </w:r>
      <w:proofErr w:type="spellEnd"/>
      <w:r>
        <w:t>–</w:t>
      </w:r>
      <w:proofErr w:type="spellStart"/>
      <w:r>
        <w:t>psycho</w:t>
      </w:r>
      <w:proofErr w:type="spellEnd"/>
      <w:r>
        <w:t>-społeczne. Asystując personelowi medycznemu podczas wykonywania zabiegów pielęgnacyjnych, pomaga mu i jednocześnie wspiera osobę chorą i niesamodzielną. </w:t>
      </w:r>
      <w:r>
        <w:br/>
        <w:t>Podczas świadczenia usług z zakresu opieki medycznej nad osobą chorą i niesamodzielną podejmuje współpracę z zespołem opiekuńczym i terapeutycznym. </w:t>
      </w:r>
      <w:r>
        <w:br/>
        <w:t>Zawód należy do grupy zawodów „międzynarodowych” i można go z powodzeniem wykonywać zarówno w kraju jak i zagranicą.</w:t>
      </w:r>
    </w:p>
    <w:p w:rsidR="004A39A4" w:rsidRDefault="004A39A4">
      <w:bookmarkStart w:id="0" w:name="_GoBack"/>
      <w:bookmarkEnd w:id="0"/>
    </w:p>
    <w:sectPr w:rsidR="004A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2F"/>
    <w:rsid w:val="004A39A4"/>
    <w:rsid w:val="007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A50F-FE76-4BDE-97BF-551F6D9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72F"/>
    <w:rPr>
      <w:b/>
      <w:bCs/>
    </w:rPr>
  </w:style>
  <w:style w:type="character" w:customStyle="1" w:styleId="has-inline-color">
    <w:name w:val="has-inline-color"/>
    <w:basedOn w:val="Domylnaczcionkaakapitu"/>
    <w:rsid w:val="0071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2022-02-09T15:07:00Z</dcterms:created>
  <dcterms:modified xsi:type="dcterms:W3CDTF">2022-02-09T15:08:00Z</dcterms:modified>
</cp:coreProperties>
</file>